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77" w:rsidRPr="009D7E63" w:rsidRDefault="002D4E77" w:rsidP="002D4E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9D7E63">
        <w:rPr>
          <w:rFonts w:ascii="Times New Roman" w:hAnsi="Times New Roman" w:cs="Times New Roman"/>
          <w:b/>
          <w:bCs/>
          <w:sz w:val="28"/>
          <w:szCs w:val="28"/>
        </w:rPr>
        <w:t>СанПиН</w:t>
      </w:r>
      <w:proofErr w:type="spellEnd"/>
      <w:r w:rsidRPr="009D7E63">
        <w:rPr>
          <w:rFonts w:ascii="Times New Roman" w:hAnsi="Times New Roman" w:cs="Times New Roman"/>
          <w:b/>
          <w:bCs/>
          <w:sz w:val="28"/>
          <w:szCs w:val="28"/>
        </w:rPr>
        <w:t xml:space="preserve"> 2.4.1.3049-13</w:t>
      </w:r>
    </w:p>
    <w:p w:rsidR="002D4E77" w:rsidRDefault="002D4E77" w:rsidP="002D4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E77" w:rsidRPr="002D4E77" w:rsidRDefault="002D4E77" w:rsidP="002D4E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77">
        <w:rPr>
          <w:rFonts w:ascii="Times New Roman" w:hAnsi="Times New Roman" w:cs="Times New Roman"/>
          <w:b/>
          <w:sz w:val="28"/>
          <w:szCs w:val="28"/>
        </w:rPr>
        <w:t>Требования к проветриванию помещений</w:t>
      </w:r>
    </w:p>
    <w:p w:rsidR="002D4E77" w:rsidRPr="002D4E77" w:rsidRDefault="002D4E77" w:rsidP="002D4E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E77" w:rsidRPr="009D7E63" w:rsidRDefault="002D4E77" w:rsidP="002D4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E63">
        <w:rPr>
          <w:rFonts w:ascii="Times New Roman" w:hAnsi="Times New Roman" w:cs="Times New Roman"/>
          <w:sz w:val="28"/>
          <w:szCs w:val="28"/>
        </w:rPr>
        <w:t>8.5. Все помещения дошкольной организации должны ежедневно проветриваться.</w:t>
      </w:r>
    </w:p>
    <w:p w:rsidR="002D4E77" w:rsidRPr="009D7E63" w:rsidRDefault="002D4E77" w:rsidP="002D4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E63">
        <w:rPr>
          <w:rFonts w:ascii="Times New Roman" w:hAnsi="Times New Roman" w:cs="Times New Roman"/>
          <w:sz w:val="28"/>
          <w:szCs w:val="28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</w:t>
      </w:r>
      <w:proofErr w:type="gramStart"/>
      <w:r w:rsidRPr="009D7E6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D7E63">
        <w:rPr>
          <w:rFonts w:ascii="Times New Roman" w:hAnsi="Times New Roman" w:cs="Times New Roman"/>
          <w:sz w:val="28"/>
          <w:szCs w:val="28"/>
        </w:rPr>
        <w:t>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2D4E77" w:rsidRPr="009D7E63" w:rsidRDefault="002D4E77" w:rsidP="002D4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E63">
        <w:rPr>
          <w:rFonts w:ascii="Times New Roman" w:hAnsi="Times New Roman" w:cs="Times New Roman"/>
          <w:sz w:val="28"/>
          <w:szCs w:val="28"/>
        </w:rPr>
        <w:t>В присутствии детей допускается широкая односторонняя аэрация всех помещений в теплое время года.</w:t>
      </w:r>
    </w:p>
    <w:p w:rsidR="002D4E77" w:rsidRPr="009D7E63" w:rsidRDefault="002D4E77" w:rsidP="002D4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E63">
        <w:rPr>
          <w:rFonts w:ascii="Times New Roman" w:hAnsi="Times New Roman" w:cs="Times New Roman"/>
          <w:sz w:val="28"/>
          <w:szCs w:val="28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2D4E77" w:rsidRPr="009D7E63" w:rsidRDefault="002D4E77" w:rsidP="002D4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E63">
        <w:rPr>
          <w:rFonts w:ascii="Times New Roman" w:hAnsi="Times New Roman" w:cs="Times New Roman"/>
          <w:sz w:val="28"/>
          <w:szCs w:val="28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2D4E77" w:rsidRPr="009D7E63" w:rsidRDefault="002D4E77" w:rsidP="002D4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E63">
        <w:rPr>
          <w:rFonts w:ascii="Times New Roman" w:hAnsi="Times New Roman" w:cs="Times New Roman"/>
          <w:sz w:val="28"/>
          <w:szCs w:val="28"/>
        </w:rPr>
        <w:t>В помещениях спален сквозное проветривание проводится до дневного сна.</w:t>
      </w:r>
    </w:p>
    <w:p w:rsidR="002D4E77" w:rsidRPr="009D7E63" w:rsidRDefault="002D4E77" w:rsidP="002D4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E63">
        <w:rPr>
          <w:rFonts w:ascii="Times New Roman" w:hAnsi="Times New Roman" w:cs="Times New Roman"/>
          <w:sz w:val="28"/>
          <w:szCs w:val="28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2D4E77" w:rsidRPr="009D7E63" w:rsidRDefault="002D4E77" w:rsidP="002D4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E63">
        <w:rPr>
          <w:rFonts w:ascii="Times New Roman" w:hAnsi="Times New Roman" w:cs="Times New Roman"/>
          <w:sz w:val="28"/>
          <w:szCs w:val="28"/>
        </w:rPr>
        <w:t>В холодное время года фрамуги, форточки закрываются за 10 минут до отхода ко сну детей.</w:t>
      </w:r>
    </w:p>
    <w:p w:rsidR="002D4E77" w:rsidRPr="009D7E63" w:rsidRDefault="002D4E77" w:rsidP="002D4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E63">
        <w:rPr>
          <w:rFonts w:ascii="Times New Roman" w:hAnsi="Times New Roman" w:cs="Times New Roman"/>
          <w:sz w:val="28"/>
          <w:szCs w:val="28"/>
        </w:rPr>
        <w:t>В теплое время года сон (дневной и ночной) организуется при открытых окнах (избегая сквозняка).</w:t>
      </w:r>
    </w:p>
    <w:p w:rsidR="002D4E77" w:rsidRPr="009D7E63" w:rsidRDefault="002D4E77" w:rsidP="002D4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E63">
        <w:rPr>
          <w:rFonts w:ascii="Times New Roman" w:hAnsi="Times New Roman" w:cs="Times New Roman"/>
          <w:sz w:val="28"/>
          <w:szCs w:val="28"/>
        </w:rP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tooltip="Ссылка на текущий документ" w:history="1">
        <w:r w:rsidRPr="009D7E63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3)</w:t>
        </w:r>
      </w:hyperlink>
      <w:r w:rsidRPr="009D7E63">
        <w:rPr>
          <w:rFonts w:ascii="Times New Roman" w:hAnsi="Times New Roman" w:cs="Times New Roman"/>
          <w:sz w:val="28"/>
          <w:szCs w:val="28"/>
        </w:rPr>
        <w:t>.</w:t>
      </w:r>
    </w:p>
    <w:p w:rsidR="002D4E77" w:rsidRPr="009D7E63" w:rsidRDefault="002D4E77" w:rsidP="002D4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E63">
        <w:rPr>
          <w:rFonts w:ascii="Times New Roman" w:hAnsi="Times New Roman" w:cs="Times New Roman"/>
          <w:sz w:val="28"/>
          <w:szCs w:val="28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2D4E77" w:rsidRPr="009D7E63" w:rsidRDefault="002D4E77" w:rsidP="002D4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E63">
        <w:rPr>
          <w:rFonts w:ascii="Times New Roman" w:hAnsi="Times New Roman" w:cs="Times New Roman"/>
          <w:sz w:val="28"/>
          <w:szCs w:val="28"/>
        </w:rPr>
        <w:t xml:space="preserve">8.9. </w:t>
      </w:r>
      <w:proofErr w:type="gramStart"/>
      <w:r w:rsidRPr="009D7E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7E63">
        <w:rPr>
          <w:rFonts w:ascii="Times New Roman" w:hAnsi="Times New Roman" w:cs="Times New Roman"/>
          <w:sz w:val="28"/>
          <w:szCs w:val="28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2D4E77" w:rsidRPr="009D7E63" w:rsidRDefault="002D4E77" w:rsidP="002D4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70F" w:rsidRDefault="00CE770F"/>
    <w:p w:rsidR="002D4E77" w:rsidRDefault="002D4E77"/>
    <w:p w:rsidR="002D4E77" w:rsidRDefault="002D4E77"/>
    <w:p w:rsidR="002D4E77" w:rsidRPr="009D7E63" w:rsidRDefault="002D4E77" w:rsidP="002D4E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D7E63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2D4E77" w:rsidRPr="009D7E63" w:rsidRDefault="002D4E77" w:rsidP="002D4E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E63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9D7E6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D7E63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2D4E77" w:rsidRPr="009D7E63" w:rsidRDefault="002D4E77" w:rsidP="002D4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E77" w:rsidRPr="009D7E63" w:rsidRDefault="002D4E77" w:rsidP="002D4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28"/>
      <w:bookmarkEnd w:id="0"/>
      <w:r w:rsidRPr="009D7E63">
        <w:rPr>
          <w:rFonts w:ascii="Times New Roman" w:hAnsi="Times New Roman" w:cs="Times New Roman"/>
          <w:sz w:val="28"/>
          <w:szCs w:val="28"/>
        </w:rPr>
        <w:t>ТРЕБОВАНИЯ</w:t>
      </w:r>
    </w:p>
    <w:p w:rsidR="002D4E77" w:rsidRPr="009D7E63" w:rsidRDefault="002D4E77" w:rsidP="002D4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7E63">
        <w:rPr>
          <w:rFonts w:ascii="Times New Roman" w:hAnsi="Times New Roman" w:cs="Times New Roman"/>
          <w:sz w:val="28"/>
          <w:szCs w:val="28"/>
        </w:rPr>
        <w:t xml:space="preserve">К ТЕМПЕРАТУРЕ ВОЗДУХА И КРАТНОСТИ ВОЗДУХООБМЕНА В </w:t>
      </w:r>
      <w:proofErr w:type="gramStart"/>
      <w:r w:rsidRPr="009D7E63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2D4E77" w:rsidRPr="009D7E63" w:rsidRDefault="002D4E77" w:rsidP="002D4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7E63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9D7E63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</w:t>
      </w:r>
    </w:p>
    <w:p w:rsidR="002D4E77" w:rsidRPr="009D7E63" w:rsidRDefault="002D4E77" w:rsidP="002D4E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7E63">
        <w:rPr>
          <w:rFonts w:ascii="Times New Roman" w:hAnsi="Times New Roman" w:cs="Times New Roman"/>
          <w:sz w:val="28"/>
          <w:szCs w:val="28"/>
        </w:rPr>
        <w:t>В РАЗНЫХ КЛИМАТИЧЕСКИХ РАЙОНАХ</w:t>
      </w:r>
    </w:p>
    <w:tbl>
      <w:tblPr>
        <w:tblW w:w="1015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1053"/>
        <w:gridCol w:w="1053"/>
        <w:gridCol w:w="1170"/>
        <w:gridCol w:w="1170"/>
        <w:gridCol w:w="1170"/>
      </w:tblGrid>
      <w:tr w:rsidR="002D4E77" w:rsidRPr="009D7E63" w:rsidTr="002D4E77">
        <w:trPr>
          <w:trHeight w:val="400"/>
          <w:tblCellSpacing w:w="5" w:type="nil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        Помещения           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E63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(C) -</w:t>
            </w:r>
            <w:r w:rsidRPr="009D7E63">
              <w:rPr>
                <w:rFonts w:ascii="Times New Roman" w:hAnsi="Times New Roman" w:cs="Times New Roman"/>
                <w:sz w:val="28"/>
                <w:szCs w:val="28"/>
              </w:rPr>
              <w:br/>
              <w:t>не ниже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Кратность обмена воздуха в 1 час </w:t>
            </w:r>
          </w:p>
        </w:tc>
      </w:tr>
      <w:tr w:rsidR="002D4E77" w:rsidRPr="009D7E63" w:rsidTr="002D4E77">
        <w:trPr>
          <w:trHeight w:val="800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В I</w:t>
            </w:r>
            <w:proofErr w:type="gramStart"/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, Б, Г   </w:t>
            </w:r>
            <w:r w:rsidRPr="009D7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климатических  </w:t>
            </w:r>
            <w:r w:rsidRPr="009D7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районах     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  В других     </w:t>
            </w:r>
            <w:r w:rsidRPr="009D7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климатических  </w:t>
            </w:r>
            <w:r w:rsidRPr="009D7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районах     </w:t>
            </w:r>
          </w:p>
        </w:tc>
      </w:tr>
      <w:tr w:rsidR="002D4E77" w:rsidRPr="009D7E63" w:rsidTr="002D4E77">
        <w:trPr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вытяжка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приток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вытяжка </w:t>
            </w:r>
          </w:p>
        </w:tc>
      </w:tr>
      <w:tr w:rsidR="002D4E77" w:rsidRPr="009D7E63" w:rsidTr="002D4E77">
        <w:trPr>
          <w:trHeight w:val="4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Приемные, игровые ясельных    </w:t>
            </w:r>
            <w:r w:rsidRPr="009D7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групповых ячеек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</w:tr>
      <w:tr w:rsidR="002D4E77" w:rsidRPr="009D7E63" w:rsidTr="002D4E77">
        <w:trPr>
          <w:trHeight w:val="6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Приемные, игровые младшей,    </w:t>
            </w:r>
            <w:r w:rsidRPr="009D7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средней, старшей групповых    </w:t>
            </w:r>
            <w:r w:rsidRPr="009D7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ячеек     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21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</w:tr>
      <w:tr w:rsidR="002D4E77" w:rsidRPr="009D7E63" w:rsidTr="002D4E77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Спальни всех групповых ячеек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</w:tr>
      <w:tr w:rsidR="002D4E77" w:rsidRPr="009D7E63" w:rsidTr="002D4E77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2D4E7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7E63">
              <w:rPr>
                <w:rFonts w:ascii="Times New Roman" w:hAnsi="Times New Roman" w:cs="Times New Roman"/>
                <w:sz w:val="28"/>
                <w:szCs w:val="28"/>
              </w:rPr>
              <w:t>Туалетные</w:t>
            </w:r>
            <w:proofErr w:type="gramEnd"/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ясельных групп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 -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</w:tr>
      <w:tr w:rsidR="002D4E77" w:rsidRPr="009D7E63" w:rsidTr="002D4E77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7E63">
              <w:rPr>
                <w:rFonts w:ascii="Times New Roman" w:hAnsi="Times New Roman" w:cs="Times New Roman"/>
                <w:sz w:val="28"/>
                <w:szCs w:val="28"/>
              </w:rPr>
              <w:t>Туалетные</w:t>
            </w:r>
            <w:proofErr w:type="gramEnd"/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дошкольных групп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</w:tr>
      <w:tr w:rsidR="002D4E77" w:rsidRPr="009D7E63" w:rsidTr="002D4E77">
        <w:trPr>
          <w:trHeight w:val="4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медицинского        </w:t>
            </w:r>
            <w:r w:rsidRPr="009D7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назначения         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22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</w:tr>
      <w:tr w:rsidR="002D4E77" w:rsidRPr="009D7E63" w:rsidTr="002D4E77">
        <w:trPr>
          <w:trHeight w:val="4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>Залы для муз</w:t>
            </w:r>
            <w:proofErr w:type="gramStart"/>
            <w:r w:rsidRPr="009D7E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7E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9D7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гимнастических занятий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19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2,5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</w:tr>
      <w:tr w:rsidR="002D4E77" w:rsidRPr="009D7E63" w:rsidTr="002D4E77">
        <w:trPr>
          <w:trHeight w:val="4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Прогулочные веранды  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12   </w:t>
            </w:r>
          </w:p>
        </w:tc>
        <w:tc>
          <w:tcPr>
            <w:tcW w:w="45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   по расчету, но не менее      </w:t>
            </w:r>
            <w:r w:rsidRPr="009D7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20 м3 на 1 ребенка        </w:t>
            </w:r>
          </w:p>
        </w:tc>
      </w:tr>
      <w:tr w:rsidR="002D4E77" w:rsidRPr="009D7E63" w:rsidTr="002D4E77">
        <w:trPr>
          <w:trHeight w:val="4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Зал с ванной бассейна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29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E77" w:rsidRPr="009D7E63" w:rsidTr="002D4E77">
        <w:trPr>
          <w:trHeight w:val="4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Раздевалка с душевой бассейна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25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E77" w:rsidRPr="009D7E63" w:rsidTr="002D4E77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Отапливаемые переходы    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D7E63">
              <w:rPr>
                <w:rFonts w:ascii="Times New Roman" w:hAnsi="Times New Roman" w:cs="Times New Roman"/>
                <w:sz w:val="28"/>
                <w:szCs w:val="28"/>
              </w:rPr>
              <w:t xml:space="preserve">  15   </w:t>
            </w:r>
          </w:p>
        </w:tc>
        <w:tc>
          <w:tcPr>
            <w:tcW w:w="45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77" w:rsidRPr="009D7E63" w:rsidRDefault="002D4E77" w:rsidP="00053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E77" w:rsidRDefault="002D4E77"/>
    <w:sectPr w:rsidR="002D4E77" w:rsidSect="00BA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1E4C"/>
    <w:multiLevelType w:val="hybridMultilevel"/>
    <w:tmpl w:val="F35C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0E0A"/>
    <w:rsid w:val="002D4E77"/>
    <w:rsid w:val="009729B8"/>
    <w:rsid w:val="00BA0E0A"/>
    <w:rsid w:val="00CE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E0A"/>
    <w:pPr>
      <w:ind w:left="720"/>
      <w:contextualSpacing/>
    </w:pPr>
  </w:style>
  <w:style w:type="paragraph" w:customStyle="1" w:styleId="ConsPlusNormal">
    <w:name w:val="ConsPlusNormal"/>
    <w:rsid w:val="002D4E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D4E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Синяя птица</dc:creator>
  <cp:keywords/>
  <dc:description/>
  <cp:lastModifiedBy>Синяя птица</cp:lastModifiedBy>
  <cp:revision>3</cp:revision>
  <cp:lastPrinted>2013-11-21T03:10:00Z</cp:lastPrinted>
  <dcterms:created xsi:type="dcterms:W3CDTF">2013-11-20T11:10:00Z</dcterms:created>
  <dcterms:modified xsi:type="dcterms:W3CDTF">2013-11-21T03:10:00Z</dcterms:modified>
</cp:coreProperties>
</file>